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89" w:rsidRDefault="00BC7A89" w:rsidP="00BC7A89">
      <w:pPr>
        <w:keepNext/>
        <w:spacing w:after="480"/>
        <w:jc w:val="right"/>
        <w:rPr>
          <w:b/>
        </w:rPr>
      </w:pPr>
      <w:bookmarkStart w:id="0" w:name="_GoBack"/>
      <w:bookmarkEnd w:id="0"/>
      <w:r>
        <w:rPr>
          <w:b/>
        </w:rPr>
        <w:t>Załącznik „D”</w:t>
      </w:r>
    </w:p>
    <w:p w:rsidR="00DA07F1" w:rsidRDefault="00DA07F1" w:rsidP="00AB5B02">
      <w:pPr>
        <w:keepNext/>
        <w:spacing w:after="480"/>
        <w:jc w:val="center"/>
      </w:pPr>
      <w:r>
        <w:rPr>
          <w:b/>
        </w:rPr>
        <w:t>OŚWIADCZENIE</w:t>
      </w:r>
    </w:p>
    <w:p w:rsidR="00DA07F1" w:rsidRDefault="00DA07F1" w:rsidP="00DA07F1">
      <w:pPr>
        <w:spacing w:before="120" w:after="120"/>
      </w:pPr>
      <w:r>
        <w:t>Ja niżej podpisany, oświadczam w imieniu właściciela</w:t>
      </w:r>
    </w:p>
    <w:p w:rsidR="00DA07F1" w:rsidRDefault="00DA07F1" w:rsidP="00DA07F1">
      <w:pPr>
        <w:spacing w:before="120" w:after="120"/>
        <w:jc w:val="left"/>
      </w:pPr>
      <w:r>
        <w:t>NAZWA PODMIOTU: ……..…………………………………………………………………..</w:t>
      </w:r>
    </w:p>
    <w:p w:rsidR="00DA07F1" w:rsidRDefault="00DA07F1" w:rsidP="00DA07F1">
      <w:pPr>
        <w:spacing w:before="120" w:after="120"/>
      </w:pPr>
      <w:r>
        <w:t>REGON: ……………………………………………</w:t>
      </w:r>
    </w:p>
    <w:p w:rsidR="00DA07F1" w:rsidRDefault="00DA07F1" w:rsidP="00DA07F1">
      <w:pPr>
        <w:spacing w:before="120" w:after="120"/>
      </w:pPr>
      <w:r>
        <w:t>NIP: …………………………………………………</w:t>
      </w:r>
    </w:p>
    <w:p w:rsidR="00DA07F1" w:rsidRDefault="00DA07F1" w:rsidP="00DA07F1">
      <w:pPr>
        <w:spacing w:before="120" w:after="120"/>
      </w:pPr>
      <w:r>
        <w:t>SIEDZIBA: ………..…………………………………………………………………………….</w:t>
      </w:r>
    </w:p>
    <w:p w:rsidR="00DA07F1" w:rsidRDefault="00DA07F1" w:rsidP="00DA07F1">
      <w:pPr>
        <w:spacing w:line="360" w:lineRule="auto"/>
      </w:pPr>
      <w:r>
        <w:t>terenu położonego w Lęborku przy ul. ………………………………………………………....., stanowiącego działkę / działki o numerach …………………………………………………….. obręb: ……….….. oznaczonych w księdze (księgach) wieczystej (wieczystych)KW ……..…...</w:t>
      </w:r>
      <w:r>
        <w:br/>
        <w:t>……………………………………………………. .</w:t>
      </w:r>
    </w:p>
    <w:p w:rsidR="00DA07F1" w:rsidRDefault="00DA07F1" w:rsidP="00DA07F1">
      <w:pPr>
        <w:spacing w:line="360" w:lineRule="auto"/>
      </w:pPr>
      <w:r>
        <w:rPr>
          <w:b/>
        </w:rPr>
        <w:t>że jestem osobą upoważnioną do złożenia oświadczenia o prawie do dysponowania nieruchomością na cele określone w Uchwale Nr ………............. Rady Miejskiej w Lęborku z dnia……………….. w/s …………………………………………………..</w:t>
      </w:r>
    </w:p>
    <w:p w:rsidR="00DA07F1" w:rsidRDefault="00DA07F1" w:rsidP="00DA07F1">
      <w:pPr>
        <w:pStyle w:val="Akapitzlist"/>
        <w:keepLines/>
        <w:numPr>
          <w:ilvl w:val="0"/>
          <w:numId w:val="2"/>
        </w:numPr>
        <w:spacing w:before="120" w:after="120"/>
        <w:ind w:left="426"/>
      </w:pPr>
      <w:r>
        <w:t>Jednocześnie oświadczam, że w imieniu właściciela terenu wyrażam zgodę i udzielam Gminie Miejskiej Lębork prawa do korzystania z terenu opisanego wyżej, a określonego zgodnie z załącznikiem do niniejszego oświadczenia w postaci mapy zasadniczej z zaznaczonymi granicami do korzystania. Jednocześnie oświadczam, iż w imieniu właściciela terenu, zobowiązuję się do umożliwienia korzystania z niego przez mieszkańców Lęborka w terminie:</w:t>
      </w:r>
    </w:p>
    <w:p w:rsidR="00DA07F1" w:rsidRDefault="00DA07F1" w:rsidP="00DA07F1">
      <w:pPr>
        <w:pStyle w:val="Akapitzlist"/>
        <w:keepLines/>
        <w:numPr>
          <w:ilvl w:val="0"/>
          <w:numId w:val="3"/>
        </w:numPr>
        <w:spacing w:before="120" w:after="120"/>
        <w:ind w:left="709"/>
      </w:pPr>
      <w:r>
        <w:t xml:space="preserve">w przypadku projektów </w:t>
      </w:r>
      <w:proofErr w:type="spellStart"/>
      <w:r>
        <w:t>nieinwestycyjnych</w:t>
      </w:r>
      <w:proofErr w:type="spellEnd"/>
      <w:r>
        <w:t xml:space="preserve"> (festyny, wydarzenia kulturalne, edukacyjne, sportowe itp.) – do zakończenia realizacji projektu</w:t>
      </w:r>
    </w:p>
    <w:p w:rsidR="00DA07F1" w:rsidRDefault="00DA07F1" w:rsidP="00DA07F1">
      <w:pPr>
        <w:pStyle w:val="Akapitzlist"/>
        <w:keepLines/>
        <w:numPr>
          <w:ilvl w:val="0"/>
          <w:numId w:val="3"/>
        </w:numPr>
        <w:spacing w:before="120" w:after="120"/>
        <w:ind w:left="709"/>
      </w:pPr>
      <w:r>
        <w:t>w przypadku projektów inwestycyjnych (budowa, instalacja, mała architektura itp.) – termin nie może być krótszy niż 5 lat od dnia całkowitego zrealizowania projektu.</w:t>
      </w:r>
    </w:p>
    <w:p w:rsidR="00DA07F1" w:rsidRDefault="00DA07F1" w:rsidP="00DA07F1">
      <w:pPr>
        <w:spacing w:line="360" w:lineRule="auto"/>
      </w:pPr>
      <w:r>
        <w:t>Niniejsze oświadczenie będzie wykorzystane do realizacji projektu pod nazwą……………………………………………………………………………………………</w:t>
      </w:r>
      <w:r>
        <w:br/>
        <w:t>…………………………………………………………………………………………………...</w:t>
      </w:r>
    </w:p>
    <w:p w:rsidR="00DA07F1" w:rsidRDefault="00DA07F1" w:rsidP="00DA07F1">
      <w:pPr>
        <w:spacing w:line="360" w:lineRule="auto"/>
      </w:pPr>
      <w:r>
        <w:t>w ramach Budżetu Obywatelskiego na rok……….. zgodnie z uchwałą Nr…………..…. Rady Miejskiej w Lęborku z dnia……………….. .</w:t>
      </w:r>
    </w:p>
    <w:p w:rsidR="00DA07F1" w:rsidRDefault="00DA07F1" w:rsidP="00DA07F1">
      <w:pPr>
        <w:spacing w:before="120" w:after="120"/>
        <w:rPr>
          <w:color w:val="FF0000"/>
        </w:rPr>
      </w:pPr>
    </w:p>
    <w:p w:rsidR="00DA07F1" w:rsidRPr="00556570" w:rsidRDefault="00DA07F1" w:rsidP="00DA07F1">
      <w:pPr>
        <w:outlineLvl w:val="0"/>
        <w:rPr>
          <w:rFonts w:cs="Calibri"/>
          <w:b/>
          <w:bCs/>
          <w:kern w:val="36"/>
          <w:sz w:val="20"/>
          <w:szCs w:val="20"/>
        </w:rPr>
      </w:pPr>
      <w:r w:rsidRPr="00556570">
        <w:rPr>
          <w:rFonts w:cs="Calibri"/>
          <w:b/>
          <w:bCs/>
          <w:kern w:val="36"/>
          <w:sz w:val="20"/>
          <w:szCs w:val="20"/>
        </w:rPr>
        <w:t>Klauzula informacyjna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>1) administratorem danych osobowych jest Burmistrz Miasta Lęborka z siedzibą w Lęborku, ul. Armii Krajowej 14,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>2) kontakt z Inspektorem Ochrony Danych - iod@um.lebork.pl,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>3) dane osobowe przetwarzane będą w celu przeprowadzenia Budżetu Obywatelskiego na podstawie art. 6 ust. 1 lit. a ogólnego rozporządzenia o ochronie danych osobowych (RODO) z dnia 27 kwietnia 2016 r.,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lastRenderedPageBreak/>
        <w:t>4) odbiorcami danych osobowych będą wyłącznie podmioty uprawnione do uzyskania danych osobowych na podstawie przepisów prawa,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 xml:space="preserve">5) dane osobowe przechowywane będą przez okres niezbędny do realizacji wyżej określonych celów, 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>6) posiada Pani/Pan prawo do żądania od administratora dostępu do danych osobowych, prawo do ich sprostowania, usunięcia lub ograniczenia przetwarzania, prawo do cofnięcia zgody oraz prawo do przenoszenia danych,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>7) ma Pani/Pan prawo wniesienia skargi do Prezesa Urzędu Ochrony Danych Osobowych,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>8) dane będą przetwarzane w sposób zautomatyzowany, a konsekwencją takiego przetwarzania będzie przesyłanie korespondencji dotyczącej Budżetu Obywatelskiego,</w:t>
      </w: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>9) podanie danych osobowych jest dobrowolne, jednakże niepodanie danych może skutkować niemożliwością uczestnictwa</w:t>
      </w:r>
      <w:r w:rsidRPr="00556570">
        <w:rPr>
          <w:sz w:val="20"/>
          <w:szCs w:val="20"/>
        </w:rPr>
        <w:t> w konsultacjach społecznych z mieszkańcami Gminy Miasto Lębork dotyczących Budżetu Obywatelskiego.</w:t>
      </w:r>
    </w:p>
    <w:p w:rsidR="00DA07F1" w:rsidRPr="00556570" w:rsidRDefault="00DA07F1" w:rsidP="00DA07F1">
      <w:pPr>
        <w:rPr>
          <w:rFonts w:cs="Calibri"/>
          <w:sz w:val="20"/>
          <w:szCs w:val="20"/>
        </w:rPr>
      </w:pPr>
    </w:p>
    <w:p w:rsidR="00DA07F1" w:rsidRPr="00556570" w:rsidRDefault="00DA07F1" w:rsidP="00DA07F1">
      <w:pPr>
        <w:rPr>
          <w:rFonts w:cs="Calibri"/>
          <w:sz w:val="20"/>
          <w:szCs w:val="20"/>
        </w:rPr>
      </w:pPr>
      <w:r w:rsidRPr="00556570">
        <w:rPr>
          <w:rFonts w:cs="Calibri"/>
          <w:sz w:val="20"/>
          <w:szCs w:val="20"/>
        </w:rPr>
        <w:t xml:space="preserve">Wyrażam zgodę na przetwarzanie moich danych osobowych w celu przeprowadzenia </w:t>
      </w:r>
      <w:r w:rsidRPr="00556570">
        <w:rPr>
          <w:sz w:val="20"/>
          <w:szCs w:val="20"/>
        </w:rPr>
        <w:t>konsultacji społecznych z mieszkańcami Gminy Miasto Lębork dotyczących Budżetu Obywatelskiego.</w:t>
      </w:r>
    </w:p>
    <w:p w:rsidR="00DA07F1" w:rsidRPr="00556570" w:rsidRDefault="00DA07F1" w:rsidP="00DA07F1">
      <w:pPr>
        <w:rPr>
          <w:rFonts w:cs="Calibri"/>
          <w:sz w:val="20"/>
          <w:szCs w:val="20"/>
        </w:rPr>
      </w:pPr>
      <w:r w:rsidRPr="00556570">
        <w:rPr>
          <w:rFonts w:cs="Calibri"/>
          <w:sz w:val="20"/>
          <w:szCs w:val="20"/>
        </w:rPr>
        <w:t xml:space="preserve">Wyrażam zgodę na nieodpłatne używanie, wykorzystanie i rozpowszechnianie mojego wizerunku, utrwalonego jakąkolwiek techniką na wszelkich nośnikach przez administratora, w związku z przeprowadzenie </w:t>
      </w:r>
      <w:r w:rsidRPr="00556570">
        <w:rPr>
          <w:sz w:val="20"/>
          <w:szCs w:val="20"/>
        </w:rPr>
        <w:t>konsultacji społecznych z mieszkańcami Gminy Miasto Lębork dotyczących Budżetu Obywatelskiego</w:t>
      </w:r>
      <w:r w:rsidRPr="00556570">
        <w:rPr>
          <w:rFonts w:cs="Calibri"/>
          <w:sz w:val="20"/>
          <w:szCs w:val="20"/>
        </w:rPr>
        <w:t xml:space="preserve">. Niniejsza zgoda obejmuje wszelkie formy publikacji, w szczególności rozpowszechniane na stronach Urzędu Miejskiego w Lęborku: </w:t>
      </w:r>
      <w:hyperlink r:id="rId5" w:history="1">
        <w:r w:rsidRPr="00556570">
          <w:rPr>
            <w:rStyle w:val="Hipercze"/>
            <w:rFonts w:cs="Calibri"/>
            <w:color w:val="auto"/>
            <w:sz w:val="20"/>
            <w:szCs w:val="20"/>
          </w:rPr>
          <w:t>www.lebork.pl</w:t>
        </w:r>
      </w:hyperlink>
      <w:r w:rsidRPr="00556570">
        <w:rPr>
          <w:rFonts w:cs="Calibri"/>
          <w:sz w:val="20"/>
          <w:szCs w:val="20"/>
        </w:rPr>
        <w:t xml:space="preserve">, </w:t>
      </w:r>
      <w:hyperlink r:id="rId6" w:history="1">
        <w:r w:rsidRPr="00556570">
          <w:rPr>
            <w:rStyle w:val="Hipercze"/>
            <w:rFonts w:cs="Calibri"/>
            <w:color w:val="auto"/>
            <w:sz w:val="20"/>
            <w:szCs w:val="20"/>
          </w:rPr>
          <w:t>www.wybierzlebork.pl</w:t>
        </w:r>
      </w:hyperlink>
      <w:r w:rsidRPr="00556570">
        <w:rPr>
          <w:rFonts w:cs="Calibri"/>
          <w:sz w:val="20"/>
          <w:szCs w:val="20"/>
        </w:rPr>
        <w:t xml:space="preserve">, </w:t>
      </w:r>
      <w:r w:rsidRPr="00556570">
        <w:rPr>
          <w:rStyle w:val="Hipercze"/>
          <w:rFonts w:cs="Calibri"/>
          <w:color w:val="auto"/>
          <w:sz w:val="20"/>
          <w:szCs w:val="20"/>
        </w:rPr>
        <w:t>https://lebork.budzet-obywatelski.org</w:t>
      </w:r>
      <w:r w:rsidRPr="00556570">
        <w:rPr>
          <w:rFonts w:cs="Calibri"/>
          <w:sz w:val="20"/>
          <w:szCs w:val="20"/>
        </w:rPr>
        <w:t xml:space="preserve"> oraz portalu społecznościowym </w:t>
      </w:r>
      <w:hyperlink r:id="rId7" w:history="1">
        <w:r w:rsidRPr="00556570">
          <w:rPr>
            <w:rStyle w:val="Hipercze"/>
            <w:rFonts w:cs="Calibri"/>
            <w:color w:val="auto"/>
            <w:sz w:val="20"/>
            <w:szCs w:val="20"/>
          </w:rPr>
          <w:t>www.facebook.com/wybierzlebork</w:t>
        </w:r>
      </w:hyperlink>
      <w:r w:rsidRPr="00556570">
        <w:rPr>
          <w:rFonts w:cs="Calibri"/>
          <w:sz w:val="20"/>
          <w:szCs w:val="20"/>
        </w:rPr>
        <w:t xml:space="preserve"> oraz zamieszczanie w materiałach promoc</w:t>
      </w:r>
      <w:r w:rsidR="00556570">
        <w:rPr>
          <w:rFonts w:cs="Calibri"/>
          <w:sz w:val="20"/>
          <w:szCs w:val="20"/>
        </w:rPr>
        <w:t>yjnych</w:t>
      </w:r>
      <w:r w:rsidR="00556570">
        <w:rPr>
          <w:rFonts w:cs="Calibri"/>
          <w:sz w:val="20"/>
          <w:szCs w:val="20"/>
        </w:rPr>
        <w:br/>
      </w:r>
      <w:r w:rsidRPr="00556570">
        <w:rPr>
          <w:rFonts w:cs="Calibri"/>
          <w:sz w:val="20"/>
          <w:szCs w:val="20"/>
        </w:rPr>
        <w:t>i informacyjnych. Mój wizerunek nie może być użyty w formie lub publikacji dla mnie obraźliwej lub naruszać w inny sposób moich dóbr osobistych.</w:t>
      </w:r>
    </w:p>
    <w:p w:rsidR="00BC7A89" w:rsidRDefault="00DA07F1" w:rsidP="00BC7A89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 xml:space="preserve">Oświadczam, iż zapoznałem się i akceptuję </w:t>
      </w:r>
      <w:r w:rsidRPr="00556570">
        <w:rPr>
          <w:sz w:val="20"/>
          <w:szCs w:val="20"/>
        </w:rPr>
        <w:t xml:space="preserve">zasady i tryb przeprowadzenia konsultacji społecznych z mieszkańcami Gminy Miasto Lębork dotyczące Budżetu Obywatelskiego określone w </w:t>
      </w:r>
      <w:r w:rsidR="00BC7A89">
        <w:rPr>
          <w:sz w:val="20"/>
          <w:szCs w:val="20"/>
        </w:rPr>
        <w:t xml:space="preserve">Uchwale Nr XVIII-246/2016 Rady Miejskiej w Lęborku z dnia 09.06.2016r. z </w:t>
      </w:r>
      <w:proofErr w:type="spellStart"/>
      <w:r w:rsidR="00BC7A89">
        <w:rPr>
          <w:sz w:val="20"/>
          <w:szCs w:val="20"/>
        </w:rPr>
        <w:t>późń</w:t>
      </w:r>
      <w:proofErr w:type="spellEnd"/>
      <w:r w:rsidR="00BC7A89">
        <w:rPr>
          <w:sz w:val="20"/>
          <w:szCs w:val="20"/>
        </w:rPr>
        <w:t>. zm.</w:t>
      </w:r>
    </w:p>
    <w:p w:rsidR="00DA07F1" w:rsidRPr="00556570" w:rsidRDefault="00DA07F1" w:rsidP="00DA07F1"/>
    <w:p w:rsidR="00DA07F1" w:rsidRPr="00556570" w:rsidRDefault="00DA07F1" w:rsidP="00DA07F1"/>
    <w:p w:rsidR="00DA07F1" w:rsidRPr="00556570" w:rsidRDefault="00DA07F1" w:rsidP="00DA07F1">
      <w:pPr>
        <w:rPr>
          <w:sz w:val="20"/>
          <w:szCs w:val="20"/>
        </w:rPr>
      </w:pPr>
    </w:p>
    <w:p w:rsidR="00DA07F1" w:rsidRPr="00556570" w:rsidRDefault="00DA07F1" w:rsidP="00DA07F1">
      <w:pPr>
        <w:rPr>
          <w:sz w:val="20"/>
          <w:szCs w:val="20"/>
        </w:rPr>
      </w:pPr>
      <w:r w:rsidRPr="00556570">
        <w:rPr>
          <w:rFonts w:cs="Calibri"/>
          <w:sz w:val="20"/>
          <w:szCs w:val="20"/>
        </w:rPr>
        <w:t>..............................................................................................</w:t>
      </w:r>
    </w:p>
    <w:p w:rsidR="00927E7F" w:rsidRDefault="00AB5B02" w:rsidP="00556570">
      <w:pPr>
        <w:spacing w:before="120" w:after="120"/>
        <w:jc w:val="left"/>
      </w:pPr>
      <w:r w:rsidRPr="00556570">
        <w:rPr>
          <w:rFonts w:cs="Calibri"/>
        </w:rPr>
        <w:t xml:space="preserve">Data </w:t>
      </w:r>
      <w:r w:rsidR="00DA07F1" w:rsidRPr="00556570">
        <w:t>i czytelny podpis reprezentanta</w:t>
      </w:r>
      <w:r w:rsidRPr="00556570">
        <w:t xml:space="preserve">, </w:t>
      </w:r>
      <w:r w:rsidR="00556570">
        <w:t>zajmowane stanowisko (funkcja)</w:t>
      </w:r>
    </w:p>
    <w:sectPr w:rsidR="0092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996"/>
    <w:multiLevelType w:val="hybridMultilevel"/>
    <w:tmpl w:val="15861AA6"/>
    <w:lvl w:ilvl="0" w:tplc="2E7A58B8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2D31735E"/>
    <w:multiLevelType w:val="hybridMultilevel"/>
    <w:tmpl w:val="755A6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5F21"/>
    <w:multiLevelType w:val="hybridMultilevel"/>
    <w:tmpl w:val="AE0A2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F1"/>
    <w:rsid w:val="00544641"/>
    <w:rsid w:val="00556570"/>
    <w:rsid w:val="005C35AE"/>
    <w:rsid w:val="00927E7F"/>
    <w:rsid w:val="00976E4D"/>
    <w:rsid w:val="00AB5B02"/>
    <w:rsid w:val="00BC7A89"/>
    <w:rsid w:val="00DA07F1"/>
    <w:rsid w:val="00E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2D0D-550F-4CB0-9BDA-66C2A514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7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7F1"/>
    <w:pPr>
      <w:ind w:left="720"/>
      <w:contextualSpacing/>
    </w:pPr>
  </w:style>
  <w:style w:type="character" w:styleId="Hipercze">
    <w:name w:val="Hyperlink"/>
    <w:basedOn w:val="Domylnaczcionkaakapitu"/>
    <w:rsid w:val="00DA0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wybierzleb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bierzlebork.pl" TargetMode="External"/><Relationship Id="rId5" Type="http://schemas.openxmlformats.org/officeDocument/2006/relationships/hyperlink" Target="http://www.lebor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2018-12-12T12:16:00Z</dcterms:created>
  <dcterms:modified xsi:type="dcterms:W3CDTF">2019-01-25T12:00:00Z</dcterms:modified>
</cp:coreProperties>
</file>